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373F9E" w:rsidP="00724ED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ФЕВРАЛЬ</w:t>
            </w:r>
            <w:r w:rsidR="00CD608A">
              <w:rPr>
                <w:b/>
                <w:bCs/>
                <w:sz w:val="24"/>
                <w:szCs w:val="24"/>
              </w:rPr>
              <w:t xml:space="preserve"> </w:t>
            </w:r>
            <w:r w:rsidR="0000396A">
              <w:rPr>
                <w:b/>
                <w:bCs/>
                <w:sz w:val="24"/>
                <w:szCs w:val="24"/>
              </w:rPr>
              <w:t>2026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00396A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00396A">
              <w:rPr>
                <w:b/>
                <w:bCs/>
                <w:sz w:val="24"/>
                <w:szCs w:val="24"/>
              </w:rPr>
              <w:t xml:space="preserve">муниципального </w:t>
            </w:r>
            <w:r w:rsidR="00746999">
              <w:rPr>
                <w:b/>
                <w:bCs/>
                <w:sz w:val="24"/>
                <w:szCs w:val="24"/>
              </w:rPr>
              <w:t>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Заседания территориальной избир</w:t>
            </w:r>
            <w:r w:rsidR="003B11C5">
              <w:rPr>
                <w:sz w:val="24"/>
                <w:szCs w:val="24"/>
              </w:rPr>
              <w:t xml:space="preserve">ательной комиссии с повесткой: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464D71" w:rsidP="00464D7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работы по внесению изменений в Постановление администрации округа «Об образовании избирательных участков, участков референдума на территории округа»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464D71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464D71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  <w:r w:rsidR="00AC4D0A">
              <w:rPr>
                <w:sz w:val="24"/>
                <w:szCs w:val="24"/>
              </w:rPr>
              <w:t xml:space="preserve"> </w:t>
            </w:r>
          </w:p>
        </w:tc>
      </w:tr>
      <w:tr w:rsidR="00464D71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D71" w:rsidRDefault="00464D71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D71" w:rsidRDefault="00464D71" w:rsidP="00464D7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Совещание совместно с администрацией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во вопросу обследования помещений для голосования, и ремонтах в помещениях для голосования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D71" w:rsidRDefault="00464D71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D71" w:rsidRDefault="00464D71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7F1D4A" w:rsidP="00F866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 xml:space="preserve">Ведение задачи «Кадры» </w:t>
            </w:r>
            <w:r w:rsidR="00F866B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7F1D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Default="007F1D4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Бессонова Т.Е.</w:t>
            </w:r>
          </w:p>
          <w:p w:rsidR="00AE697F" w:rsidRPr="00C31CEE" w:rsidRDefault="00C9002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CD608A" w:rsidP="001D50E3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V. </w:t>
            </w:r>
            <w:r w:rsidR="003B11C5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="003B11C5">
              <w:rPr>
                <w:b/>
                <w:sz w:val="24"/>
                <w:szCs w:val="24"/>
              </w:rPr>
              <w:t>т.ч</w:t>
            </w:r>
            <w:proofErr w:type="spellEnd"/>
            <w:r w:rsidR="003B11C5">
              <w:rPr>
                <w:b/>
                <w:sz w:val="24"/>
                <w:szCs w:val="24"/>
              </w:rPr>
              <w:t xml:space="preserve">. заседания) </w:t>
            </w:r>
            <w:r w:rsidRPr="00C31CEE">
              <w:rPr>
                <w:b/>
                <w:sz w:val="24"/>
                <w:szCs w:val="24"/>
              </w:rPr>
              <w:t>молодёжной избирательной комиссии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27C27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854801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09632D" w:rsidRPr="00C31CEE" w:rsidRDefault="0009632D" w:rsidP="0009632D"/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96A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37F28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73F9E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11C5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5C5E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4D7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38B1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4ED1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2130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3EC9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4801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1E25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972F0"/>
    <w:rsid w:val="00AA13B1"/>
    <w:rsid w:val="00AA2512"/>
    <w:rsid w:val="00AA372D"/>
    <w:rsid w:val="00AA5318"/>
    <w:rsid w:val="00AA56B5"/>
    <w:rsid w:val="00AB075E"/>
    <w:rsid w:val="00AB2591"/>
    <w:rsid w:val="00AC0DD7"/>
    <w:rsid w:val="00AC4D0A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C52"/>
    <w:rsid w:val="00B04647"/>
    <w:rsid w:val="00B11178"/>
    <w:rsid w:val="00B1196A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03DD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5AAD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866B1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B7F66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2</cp:revision>
  <cp:lastPrinted>2024-06-03T06:07:00Z</cp:lastPrinted>
  <dcterms:created xsi:type="dcterms:W3CDTF">2026-02-02T09:25:00Z</dcterms:created>
  <dcterms:modified xsi:type="dcterms:W3CDTF">2026-02-02T09:25:00Z</dcterms:modified>
</cp:coreProperties>
</file>