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</w:t>
      </w:r>
      <w:r w:rsidR="00157492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  <w:r>
        <w:rPr>
          <w:rFonts w:ascii="Times New Roman" w:hAnsi="Times New Roman" w:cs="Times New Roman"/>
          <w:sz w:val="32"/>
          <w:szCs w:val="32"/>
        </w:rPr>
        <w:t xml:space="preserve">             </w:t>
      </w:r>
    </w:p>
    <w:p w:rsidR="00016FBE" w:rsidRPr="008C2638" w:rsidRDefault="00A24993" w:rsidP="00087147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016FBE"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016FBE" w:rsidRPr="00A24993">
        <w:rPr>
          <w:rFonts w:ascii="Times New Roman" w:hAnsi="Times New Roman" w:cs="Times New Roman"/>
          <w:sz w:val="24"/>
          <w:szCs w:val="24"/>
        </w:rPr>
        <w:t>Чердынского городского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6B4B7B">
        <w:rPr>
          <w:rFonts w:ascii="Times New Roman" w:hAnsi="Times New Roman" w:cs="Times New Roman"/>
          <w:sz w:val="28"/>
          <w:szCs w:val="28"/>
        </w:rPr>
        <w:t xml:space="preserve">         </w:t>
      </w:r>
      <w:r w:rsidR="002E0517">
        <w:rPr>
          <w:rFonts w:ascii="Times New Roman" w:hAnsi="Times New Roman" w:cs="Times New Roman"/>
          <w:sz w:val="24"/>
          <w:szCs w:val="24"/>
        </w:rPr>
        <w:t>№ 127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2E0517">
        <w:rPr>
          <w:rFonts w:ascii="Times New Roman" w:hAnsi="Times New Roman" w:cs="Times New Roman"/>
          <w:sz w:val="24"/>
          <w:szCs w:val="24"/>
        </w:rPr>
        <w:t>21.06</w:t>
      </w:r>
      <w:r w:rsidR="00447429">
        <w:rPr>
          <w:rFonts w:ascii="Times New Roman" w:hAnsi="Times New Roman" w:cs="Times New Roman"/>
          <w:sz w:val="24"/>
          <w:szCs w:val="24"/>
        </w:rPr>
        <w:t>.2021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016FBE" w:rsidRPr="00970892" w:rsidRDefault="00E70706" w:rsidP="00016F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2E0517">
        <w:rPr>
          <w:rFonts w:ascii="Times New Roman" w:hAnsi="Times New Roman" w:cs="Times New Roman"/>
        </w:rPr>
        <w:t>16</w:t>
      </w:r>
      <w:r w:rsidR="002F67BB" w:rsidRPr="002F67BB">
        <w:rPr>
          <w:rFonts w:ascii="Times New Roman" w:hAnsi="Times New Roman" w:cs="Times New Roman"/>
        </w:rPr>
        <w:t xml:space="preserve"> </w:t>
      </w:r>
      <w:r w:rsidR="00016FBE" w:rsidRPr="002F67BB">
        <w:rPr>
          <w:rFonts w:ascii="Times New Roman" w:hAnsi="Times New Roman" w:cs="Times New Roman"/>
        </w:rPr>
        <w:t>часов 00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6142C" w:rsidRPr="00447429" w:rsidRDefault="00555269" w:rsidP="00447429">
      <w:pPr>
        <w:ind w:righ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r w:rsidR="007C1DC8" w:rsidRPr="00761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48E" w:rsidRPr="00A86260" w:rsidRDefault="00DC5612" w:rsidP="0076142C">
      <w:pPr>
        <w:pStyle w:val="ac"/>
        <w:tabs>
          <w:tab w:val="left" w:pos="5387"/>
          <w:tab w:val="left" w:pos="5529"/>
        </w:tabs>
        <w:ind w:right="-14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34AC6" w:rsidRPr="006C5C93" w:rsidRDefault="00951620" w:rsidP="00A34AC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5612">
        <w:rPr>
          <w:rFonts w:ascii="Times New Roman" w:hAnsi="Times New Roman" w:cs="Times New Roman"/>
          <w:sz w:val="24"/>
          <w:szCs w:val="24"/>
        </w:rPr>
        <w:t>1</w:t>
      </w:r>
      <w:r w:rsidR="0076142C">
        <w:rPr>
          <w:rFonts w:ascii="Times New Roman" w:hAnsi="Times New Roman" w:cs="Times New Roman"/>
          <w:sz w:val="24"/>
          <w:szCs w:val="24"/>
        </w:rPr>
        <w:t>.</w:t>
      </w:r>
      <w:r w:rsidR="00394968">
        <w:rPr>
          <w:rFonts w:ascii="Times New Roman" w:hAnsi="Times New Roman" w:cs="Times New Roman"/>
          <w:sz w:val="24"/>
          <w:szCs w:val="24"/>
        </w:rPr>
        <w:t xml:space="preserve"> </w:t>
      </w:r>
      <w:r w:rsidR="00A34AC6" w:rsidRPr="006C5C93">
        <w:rPr>
          <w:rFonts w:ascii="Times New Roman" w:hAnsi="Times New Roman" w:cs="Times New Roman"/>
          <w:sz w:val="24"/>
          <w:szCs w:val="24"/>
        </w:rPr>
        <w:t>О</w:t>
      </w:r>
      <w:r w:rsidR="00A34AC6" w:rsidRPr="006C5C93">
        <w:rPr>
          <w:rFonts w:ascii="Times New Roman" w:hAnsi="Times New Roman" w:cs="Times New Roman"/>
          <w:sz w:val="24"/>
          <w:szCs w:val="24"/>
        </w:rPr>
        <w:t xml:space="preserve"> Рабочей группе по приему и проверке избирательных документов, представляемых кандидатами в окружную избирательную комиссию при проведении выборов депутатов </w:t>
      </w:r>
      <w:r w:rsidR="00A34AC6" w:rsidRPr="006C5C93">
        <w:rPr>
          <w:rFonts w:ascii="Times New Roman" w:hAnsi="Times New Roman" w:cs="Times New Roman"/>
          <w:bCs/>
          <w:sz w:val="24"/>
          <w:szCs w:val="24"/>
        </w:rPr>
        <w:t>Законодательного</w:t>
      </w:r>
      <w:bookmarkStart w:id="0" w:name="_GoBack"/>
      <w:bookmarkEnd w:id="0"/>
      <w:r w:rsidR="00A34AC6" w:rsidRPr="006C5C93">
        <w:rPr>
          <w:rFonts w:ascii="Times New Roman" w:hAnsi="Times New Roman" w:cs="Times New Roman"/>
          <w:bCs/>
          <w:sz w:val="24"/>
          <w:szCs w:val="24"/>
        </w:rPr>
        <w:t xml:space="preserve"> Собрания Пермского края четвертого созыва по одномандатному избирательному округу № 12</w:t>
      </w:r>
    </w:p>
    <w:p w:rsidR="00394968" w:rsidRPr="00394968" w:rsidRDefault="00A34AC6" w:rsidP="00A34AC6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>. Т.Е.Бессонова</w:t>
      </w:r>
    </w:p>
    <w:p w:rsidR="00A34AC6" w:rsidRPr="00EE1AC4" w:rsidRDefault="00DC5612" w:rsidP="00A34AC6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</w:t>
      </w:r>
      <w:r w:rsidR="00394968" w:rsidRPr="00394968">
        <w:rPr>
          <w:rFonts w:ascii="Times New Roman" w:hAnsi="Times New Roman" w:cs="Times New Roman"/>
          <w:sz w:val="24"/>
          <w:szCs w:val="24"/>
        </w:rPr>
        <w:t xml:space="preserve">. </w:t>
      </w:r>
      <w:r w:rsidR="00A34AC6" w:rsidRPr="00EE1AC4">
        <w:rPr>
          <w:rFonts w:ascii="Times New Roman" w:hAnsi="Times New Roman" w:cs="Times New Roman"/>
          <w:sz w:val="24"/>
          <w:szCs w:val="24"/>
        </w:rPr>
        <w:t>О Контрольно-ревизионной службе при окружной избирательной комиссии по одноманда</w:t>
      </w:r>
      <w:r w:rsidR="00A34AC6" w:rsidRPr="00A34AC6">
        <w:rPr>
          <w:rFonts w:ascii="Times New Roman" w:hAnsi="Times New Roman" w:cs="Times New Roman"/>
          <w:sz w:val="24"/>
          <w:szCs w:val="24"/>
        </w:rPr>
        <w:t>тному избирательному округу № 12</w:t>
      </w:r>
      <w:r w:rsidR="00A34AC6" w:rsidRPr="00EE1AC4">
        <w:rPr>
          <w:rFonts w:ascii="Times New Roman" w:hAnsi="Times New Roman" w:cs="Times New Roman"/>
          <w:sz w:val="24"/>
          <w:szCs w:val="24"/>
        </w:rPr>
        <w:t xml:space="preserve"> на выборах депутатов Законодательного Собрания Пермского края четвертого созыва </w:t>
      </w:r>
    </w:p>
    <w:p w:rsidR="00394968" w:rsidRPr="00394968" w:rsidRDefault="00A34AC6" w:rsidP="00A34AC6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proofErr w:type="spellStart"/>
      <w:r w:rsidR="00394968">
        <w:rPr>
          <w:rFonts w:ascii="Times New Roman" w:hAnsi="Times New Roman" w:cs="Times New Roman"/>
          <w:sz w:val="24"/>
          <w:szCs w:val="24"/>
        </w:rPr>
        <w:t>докл</w:t>
      </w:r>
      <w:proofErr w:type="spellEnd"/>
      <w:r w:rsidR="00394968">
        <w:rPr>
          <w:rFonts w:ascii="Times New Roman" w:hAnsi="Times New Roman" w:cs="Times New Roman"/>
          <w:sz w:val="24"/>
          <w:szCs w:val="24"/>
        </w:rPr>
        <w:t>.</w:t>
      </w:r>
      <w:r w:rsidR="00DC5612">
        <w:rPr>
          <w:rFonts w:ascii="Times New Roman" w:hAnsi="Times New Roman" w:cs="Times New Roman"/>
          <w:sz w:val="24"/>
          <w:szCs w:val="24"/>
        </w:rPr>
        <w:t xml:space="preserve"> </w:t>
      </w:r>
      <w:r w:rsidR="00394968">
        <w:rPr>
          <w:rFonts w:ascii="Times New Roman" w:hAnsi="Times New Roman" w:cs="Times New Roman"/>
          <w:sz w:val="24"/>
          <w:szCs w:val="24"/>
        </w:rPr>
        <w:t>Т.Е.Бессонова</w:t>
      </w:r>
    </w:p>
    <w:p w:rsidR="008B248E" w:rsidRPr="00A86260" w:rsidRDefault="008B248E" w:rsidP="0076142C">
      <w:pPr>
        <w:ind w:right="-108"/>
        <w:jc w:val="both"/>
        <w:rPr>
          <w:rFonts w:ascii="Times New Roman" w:hAnsi="Times New Roman" w:cs="Times New Roman"/>
          <w:sz w:val="24"/>
          <w:szCs w:val="24"/>
        </w:rPr>
      </w:pPr>
    </w:p>
    <w:p w:rsidR="00087147" w:rsidRPr="002F2C26" w:rsidRDefault="00B76C57" w:rsidP="002F2C26">
      <w:pPr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</w:rPr>
        <w:t xml:space="preserve"> </w:t>
      </w:r>
      <w:r w:rsidR="00447429">
        <w:rPr>
          <w:rFonts w:ascii="Times New Roman" w:hAnsi="Times New Roman" w:cs="Times New Roman"/>
        </w:rPr>
        <w:t>3</w:t>
      </w:r>
      <w:r w:rsidR="002F2C26">
        <w:rPr>
          <w:rFonts w:ascii="Times New Roman" w:hAnsi="Times New Roman" w:cs="Times New Roman"/>
        </w:rPr>
        <w:t>. Разное</w:t>
      </w:r>
      <w:r w:rsidR="007F2529">
        <w:rPr>
          <w:rFonts w:ascii="Times New Roman" w:hAnsi="Times New Roman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8C26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Секретарь территориальной избирательной комиссии Чердынского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447429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С.С.Расторгуева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2E73EF"/>
    <w:multiLevelType w:val="hybridMultilevel"/>
    <w:tmpl w:val="37320656"/>
    <w:lvl w:ilvl="0" w:tplc="45B237E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E0517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637B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5C93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6130"/>
    <w:rsid w:val="00787003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24F4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620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4208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4AC6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47F2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CB1"/>
    <w:rsid w:val="00C3363F"/>
    <w:rsid w:val="00C337F1"/>
    <w:rsid w:val="00C34BA0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6561"/>
    <w:rsid w:val="00CA7CE4"/>
    <w:rsid w:val="00CB020E"/>
    <w:rsid w:val="00CB06D0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4500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612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2504F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3</cp:revision>
  <cp:lastPrinted>2019-07-12T05:31:00Z</cp:lastPrinted>
  <dcterms:created xsi:type="dcterms:W3CDTF">2021-06-18T06:46:00Z</dcterms:created>
  <dcterms:modified xsi:type="dcterms:W3CDTF">2021-06-18T07:16:00Z</dcterms:modified>
</cp:coreProperties>
</file>