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743193">
        <w:rPr>
          <w:rFonts w:ascii="Times New Roman" w:hAnsi="Times New Roman" w:cs="Times New Roman"/>
          <w:sz w:val="24"/>
          <w:szCs w:val="24"/>
        </w:rPr>
        <w:t>№ 128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743193">
        <w:rPr>
          <w:rFonts w:ascii="Times New Roman" w:hAnsi="Times New Roman" w:cs="Times New Roman"/>
          <w:sz w:val="24"/>
          <w:szCs w:val="24"/>
        </w:rPr>
        <w:t>28</w:t>
      </w:r>
      <w:r w:rsidR="002E0517">
        <w:rPr>
          <w:rFonts w:ascii="Times New Roman" w:hAnsi="Times New Roman" w:cs="Times New Roman"/>
          <w:sz w:val="24"/>
          <w:szCs w:val="24"/>
        </w:rPr>
        <w:t>.06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2E0517">
        <w:rPr>
          <w:rFonts w:ascii="Times New Roman" w:hAnsi="Times New Roman" w:cs="Times New Roman"/>
        </w:rPr>
        <w:t>16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6142C" w:rsidRPr="00447429" w:rsidRDefault="00555269" w:rsidP="0044742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7C1DC8" w:rsidRPr="007614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A86260" w:rsidRDefault="00DC5612" w:rsidP="0076142C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3193" w:rsidRPr="00743193" w:rsidRDefault="00951620" w:rsidP="00743193">
      <w:pPr>
        <w:pStyle w:val="a8"/>
        <w:spacing w:after="0" w:line="240" w:lineRule="auto"/>
        <w:jc w:val="both"/>
        <w:rPr>
          <w:b w:val="0"/>
          <w:bCs/>
          <w:sz w:val="24"/>
          <w:szCs w:val="24"/>
        </w:rPr>
      </w:pPr>
      <w:r w:rsidRPr="00743193">
        <w:rPr>
          <w:b w:val="0"/>
          <w:sz w:val="24"/>
          <w:szCs w:val="24"/>
        </w:rPr>
        <w:t xml:space="preserve">   </w:t>
      </w:r>
      <w:r w:rsidR="00DC5612" w:rsidRPr="00743193">
        <w:rPr>
          <w:b w:val="0"/>
          <w:sz w:val="24"/>
          <w:szCs w:val="24"/>
        </w:rPr>
        <w:t>1</w:t>
      </w:r>
      <w:r w:rsidR="0076142C" w:rsidRPr="00743193">
        <w:rPr>
          <w:b w:val="0"/>
          <w:sz w:val="24"/>
          <w:szCs w:val="24"/>
        </w:rPr>
        <w:t>.</w:t>
      </w:r>
      <w:r w:rsidR="00394968" w:rsidRPr="00743193">
        <w:rPr>
          <w:b w:val="0"/>
          <w:sz w:val="24"/>
          <w:szCs w:val="24"/>
        </w:rPr>
        <w:t xml:space="preserve"> </w:t>
      </w:r>
      <w:r w:rsidR="00743193" w:rsidRPr="00743193">
        <w:rPr>
          <w:b w:val="0"/>
          <w:sz w:val="24"/>
          <w:szCs w:val="24"/>
        </w:rPr>
        <w:t>О назначении дополнительных выборов депутатов Думы Чердынского городского округа по одномандатным избирательным округам №№ 2,10</w:t>
      </w:r>
    </w:p>
    <w:p w:rsidR="00394968" w:rsidRPr="00394968" w:rsidRDefault="00A34AC6" w:rsidP="0074319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proofErr w:type="spellStart"/>
      <w:r w:rsidR="00394968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394968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133F64" w:rsidRDefault="00DC5612" w:rsidP="00133F64">
      <w:pPr>
        <w:pStyle w:val="a8"/>
        <w:spacing w:after="0" w:line="240" w:lineRule="auto"/>
        <w:jc w:val="both"/>
        <w:rPr>
          <w:b w:val="0"/>
          <w:sz w:val="24"/>
          <w:szCs w:val="24"/>
        </w:rPr>
      </w:pPr>
      <w:r w:rsidRPr="00133F64">
        <w:rPr>
          <w:b w:val="0"/>
          <w:sz w:val="24"/>
          <w:szCs w:val="24"/>
        </w:rPr>
        <w:t xml:space="preserve">   2</w:t>
      </w:r>
      <w:r w:rsidR="00394968" w:rsidRPr="00133F64">
        <w:rPr>
          <w:b w:val="0"/>
          <w:sz w:val="24"/>
          <w:szCs w:val="24"/>
        </w:rPr>
        <w:t xml:space="preserve">. </w:t>
      </w:r>
      <w:r w:rsidR="00133F64" w:rsidRPr="00133F64">
        <w:rPr>
          <w:b w:val="0"/>
          <w:bCs/>
          <w:sz w:val="24"/>
          <w:szCs w:val="24"/>
        </w:rPr>
        <w:t>О Календарном плане мероприятий по подготовке и проведению   дополнительных выборов</w:t>
      </w:r>
      <w:r w:rsidR="00133F64" w:rsidRPr="00133F64">
        <w:rPr>
          <w:b w:val="0"/>
          <w:bCs/>
          <w:color w:val="800080"/>
          <w:sz w:val="24"/>
          <w:szCs w:val="24"/>
        </w:rPr>
        <w:t xml:space="preserve"> </w:t>
      </w:r>
      <w:r w:rsidR="00133F64" w:rsidRPr="00133F64">
        <w:rPr>
          <w:b w:val="0"/>
          <w:sz w:val="24"/>
          <w:szCs w:val="24"/>
        </w:rPr>
        <w:t>депутатов Думы Чердынского городского округа по одномандатным избирательным округам № 2,10</w:t>
      </w:r>
    </w:p>
    <w:p w:rsidR="00133F64" w:rsidRPr="00133F64" w:rsidRDefault="00133F64" w:rsidP="00133F64">
      <w:pPr>
        <w:pStyle w:val="a5"/>
        <w:jc w:val="right"/>
        <w:rPr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133F64" w:rsidRDefault="00133F64" w:rsidP="00133F64">
      <w:pPr>
        <w:pStyle w:val="a8"/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3. </w:t>
      </w:r>
      <w:r w:rsidRPr="00133F64">
        <w:rPr>
          <w:b w:val="0"/>
          <w:sz w:val="24"/>
          <w:szCs w:val="24"/>
        </w:rPr>
        <w:t>О возложении полномочий окружной избирательной комиссии по   дополнительным выборам</w:t>
      </w:r>
      <w:r w:rsidRPr="00133F64">
        <w:rPr>
          <w:b w:val="0"/>
          <w:bCs/>
          <w:color w:val="800080"/>
          <w:sz w:val="24"/>
          <w:szCs w:val="24"/>
        </w:rPr>
        <w:t xml:space="preserve"> </w:t>
      </w:r>
      <w:r w:rsidRPr="00133F64">
        <w:rPr>
          <w:b w:val="0"/>
          <w:sz w:val="24"/>
          <w:szCs w:val="24"/>
        </w:rPr>
        <w:t>депутатов Думы Чердынского городского округа по одномандатным избирательным округам №№ 2, 10 на территориальную избирательную комиссию Чердынского городского округа</w:t>
      </w:r>
    </w:p>
    <w:p w:rsidR="00133F64" w:rsidRPr="00133F64" w:rsidRDefault="00133F64" w:rsidP="00133F64">
      <w:pPr>
        <w:pStyle w:val="a5"/>
        <w:jc w:val="right"/>
        <w:rPr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133F64" w:rsidRDefault="00133F64" w:rsidP="00133F64">
      <w:pPr>
        <w:pStyle w:val="a9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4. </w:t>
      </w:r>
      <w:r w:rsidRPr="00133F64">
        <w:rPr>
          <w:sz w:val="24"/>
          <w:szCs w:val="24"/>
        </w:rPr>
        <w:t>О перечне и формах документов, представляемых кандидатами, избирательными объединен</w:t>
      </w:r>
      <w:r w:rsidRPr="00133F64">
        <w:rPr>
          <w:sz w:val="24"/>
          <w:szCs w:val="24"/>
        </w:rPr>
        <w:t>и</w:t>
      </w:r>
      <w:r w:rsidRPr="00133F64">
        <w:rPr>
          <w:sz w:val="24"/>
          <w:szCs w:val="24"/>
        </w:rPr>
        <w:t>ями в территориальную избирательную комиссию при проведении дополнительных выборов депутатов Думы Чердынского городского округа по одномандатным избирательным округам №№ 2,10</w:t>
      </w:r>
    </w:p>
    <w:p w:rsidR="00133F64" w:rsidRDefault="00133F64" w:rsidP="00133F64">
      <w:pPr>
        <w:pStyle w:val="a9"/>
        <w:spacing w:line="240" w:lineRule="auto"/>
        <w:ind w:left="0" w:firstLine="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докл</w:t>
      </w:r>
      <w:proofErr w:type="spellEnd"/>
      <w:r>
        <w:rPr>
          <w:sz w:val="24"/>
          <w:szCs w:val="24"/>
        </w:rPr>
        <w:t>. Т.Е.Бессонова</w:t>
      </w:r>
    </w:p>
    <w:p w:rsidR="00133F64" w:rsidRPr="00133F64" w:rsidRDefault="00133F64" w:rsidP="00133F64">
      <w:pPr>
        <w:pStyle w:val="a9"/>
        <w:spacing w:line="240" w:lineRule="auto"/>
        <w:ind w:left="0" w:firstLine="0"/>
        <w:jc w:val="right"/>
        <w:rPr>
          <w:sz w:val="24"/>
          <w:szCs w:val="24"/>
        </w:rPr>
      </w:pPr>
      <w:bookmarkStart w:id="0" w:name="_GoBack"/>
      <w:bookmarkEnd w:id="0"/>
    </w:p>
    <w:p w:rsidR="00133F64" w:rsidRPr="00133F64" w:rsidRDefault="00133F64" w:rsidP="00133F64">
      <w:pPr>
        <w:tabs>
          <w:tab w:val="left" w:pos="277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   5. </w:t>
      </w:r>
      <w:r w:rsidRPr="00133F64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Об определении филиала ПАО Сбербанка     для открытия специальных избирательных счетов кандидатами в период подготовки и проведения дополнительных выборов </w:t>
      </w:r>
      <w:r>
        <w:rPr>
          <w:rStyle w:val="aa"/>
          <w:rFonts w:ascii="Times New Roman" w:hAnsi="Times New Roman" w:cs="Times New Roman"/>
          <w:b w:val="0"/>
          <w:sz w:val="24"/>
          <w:szCs w:val="24"/>
        </w:rPr>
        <w:t>депутатов</w:t>
      </w:r>
      <w:r w:rsidRPr="00133F64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Думы Чердынского городского округа</w:t>
      </w:r>
      <w:r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по одномандатным избирательным округам № 2, 10</w:t>
      </w:r>
    </w:p>
    <w:p w:rsidR="00394968" w:rsidRPr="00394968" w:rsidRDefault="00133F64" w:rsidP="00133F6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t xml:space="preserve">                                                                                                                                         </w:t>
      </w:r>
      <w:r w:rsidR="00A34AC6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394968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394968">
        <w:rPr>
          <w:rFonts w:ascii="Times New Roman" w:hAnsi="Times New Roman" w:cs="Times New Roman"/>
          <w:sz w:val="24"/>
          <w:szCs w:val="24"/>
        </w:rPr>
        <w:t>.</w:t>
      </w:r>
      <w:r w:rsidR="00DC5612">
        <w:rPr>
          <w:rFonts w:ascii="Times New Roman" w:hAnsi="Times New Roman" w:cs="Times New Roman"/>
          <w:sz w:val="24"/>
          <w:szCs w:val="24"/>
        </w:rPr>
        <w:t xml:space="preserve"> </w:t>
      </w:r>
      <w:r w:rsidR="00394968"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8B248E" w:rsidRPr="00A86260" w:rsidRDefault="008B248E" w:rsidP="0076142C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447429">
        <w:rPr>
          <w:rFonts w:ascii="Times New Roman" w:hAnsi="Times New Roman" w:cs="Times New Roman"/>
        </w:rPr>
        <w:t>3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447429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С.С.Расторгуева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69AC4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2021-06-25T06:26:00Z</dcterms:created>
  <dcterms:modified xsi:type="dcterms:W3CDTF">2021-06-25T06:35:00Z</dcterms:modified>
</cp:coreProperties>
</file>