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  <w:r w:rsidR="00157492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:rsidR="00016FBE" w:rsidRPr="008C2638" w:rsidRDefault="00A24993" w:rsidP="00087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016FBE" w:rsidRPr="00A24993">
        <w:rPr>
          <w:rFonts w:ascii="Times New Roman" w:hAnsi="Times New Roman" w:cs="Times New Roman"/>
          <w:sz w:val="24"/>
          <w:szCs w:val="24"/>
        </w:rPr>
        <w:t>Чердынского городского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2839B1">
        <w:rPr>
          <w:rFonts w:ascii="Times New Roman" w:hAnsi="Times New Roman" w:cs="Times New Roman"/>
          <w:sz w:val="24"/>
          <w:szCs w:val="24"/>
        </w:rPr>
        <w:t>№ 132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2839B1">
        <w:rPr>
          <w:rFonts w:ascii="Times New Roman" w:hAnsi="Times New Roman" w:cs="Times New Roman"/>
          <w:sz w:val="24"/>
          <w:szCs w:val="24"/>
        </w:rPr>
        <w:t>17</w:t>
      </w:r>
      <w:r w:rsidR="0026152D">
        <w:rPr>
          <w:rFonts w:ascii="Times New Roman" w:hAnsi="Times New Roman" w:cs="Times New Roman"/>
          <w:sz w:val="24"/>
          <w:szCs w:val="24"/>
        </w:rPr>
        <w:t>.07</w:t>
      </w:r>
      <w:r w:rsidR="00447429">
        <w:rPr>
          <w:rFonts w:ascii="Times New Roman" w:hAnsi="Times New Roman" w:cs="Times New Roman"/>
          <w:sz w:val="24"/>
          <w:szCs w:val="24"/>
        </w:rPr>
        <w:t>.2021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016FBE" w:rsidRPr="00970892" w:rsidRDefault="00E70706" w:rsidP="00016F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922218">
        <w:rPr>
          <w:rFonts w:ascii="Times New Roman" w:hAnsi="Times New Roman" w:cs="Times New Roman"/>
        </w:rPr>
        <w:t>1</w:t>
      </w:r>
      <w:r w:rsidR="002839B1">
        <w:rPr>
          <w:rFonts w:ascii="Times New Roman" w:hAnsi="Times New Roman" w:cs="Times New Roman"/>
        </w:rPr>
        <w:t>2</w:t>
      </w:r>
      <w:r w:rsidR="002F67BB" w:rsidRPr="002F67BB">
        <w:rPr>
          <w:rFonts w:ascii="Times New Roman" w:hAnsi="Times New Roman" w:cs="Times New Roman"/>
        </w:rPr>
        <w:t xml:space="preserve"> </w:t>
      </w:r>
      <w:r w:rsidR="00016FBE" w:rsidRPr="002F67BB">
        <w:rPr>
          <w:rFonts w:ascii="Times New Roman" w:hAnsi="Times New Roman" w:cs="Times New Roman"/>
        </w:rPr>
        <w:t>часов 00 минут</w:t>
      </w:r>
      <w:r w:rsidR="00016FBE" w:rsidRPr="00970892">
        <w:rPr>
          <w:rFonts w:ascii="Times New Roman" w:hAnsi="Times New Roman" w:cs="Times New Roman"/>
        </w:rPr>
        <w:t xml:space="preserve"> </w:t>
      </w:r>
    </w:p>
    <w:p w:rsidR="0076142C" w:rsidRPr="00447429" w:rsidRDefault="00555269" w:rsidP="00447429">
      <w:pPr>
        <w:ind w:right="-1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</w:t>
      </w:r>
      <w:r w:rsidR="007C1DC8" w:rsidRPr="0076142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4968" w:rsidRPr="00394968" w:rsidRDefault="00DC5612" w:rsidP="0026152D">
      <w:pPr>
        <w:pStyle w:val="ac"/>
        <w:tabs>
          <w:tab w:val="left" w:pos="5387"/>
          <w:tab w:val="left" w:pos="5529"/>
        </w:tabs>
        <w:ind w:right="-1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839B1" w:rsidRPr="002839B1" w:rsidRDefault="00DC5612" w:rsidP="002839B1">
      <w:pPr>
        <w:spacing w:line="19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3F64">
        <w:rPr>
          <w:sz w:val="24"/>
          <w:szCs w:val="24"/>
        </w:rPr>
        <w:t xml:space="preserve"> </w:t>
      </w:r>
      <w:r w:rsidR="0026152D">
        <w:rPr>
          <w:sz w:val="24"/>
          <w:szCs w:val="24"/>
        </w:rPr>
        <w:t xml:space="preserve">  1</w:t>
      </w:r>
      <w:r w:rsidR="00394968" w:rsidRPr="00133F64">
        <w:rPr>
          <w:sz w:val="24"/>
          <w:szCs w:val="24"/>
        </w:rPr>
        <w:t xml:space="preserve">. </w:t>
      </w:r>
      <w:r w:rsidR="002839B1" w:rsidRPr="002839B1">
        <w:rPr>
          <w:rFonts w:ascii="Times New Roman" w:hAnsi="Times New Roman" w:cs="Times New Roman"/>
          <w:sz w:val="24"/>
          <w:szCs w:val="24"/>
        </w:rPr>
        <w:t xml:space="preserve">О списке кандидатов в депутаты Думы Чердынского городского округа, выдвинутых избирательным объединением «Пермское региональное отделение Политической партии ЛДПР – Либерально-демократической партии России» </w:t>
      </w:r>
      <w:r w:rsidR="002839B1">
        <w:rPr>
          <w:rFonts w:ascii="Times New Roman" w:hAnsi="Times New Roman" w:cs="Times New Roman"/>
          <w:sz w:val="24"/>
          <w:szCs w:val="24"/>
        </w:rPr>
        <w:t>по одномандатн</w:t>
      </w:r>
      <w:r w:rsidR="00316591">
        <w:rPr>
          <w:rFonts w:ascii="Times New Roman" w:hAnsi="Times New Roman" w:cs="Times New Roman"/>
          <w:sz w:val="24"/>
          <w:szCs w:val="24"/>
        </w:rPr>
        <w:t>ым избирательным округам</w:t>
      </w:r>
    </w:p>
    <w:p w:rsidR="00133F64" w:rsidRPr="002839B1" w:rsidRDefault="00133F64" w:rsidP="00316591">
      <w:pPr>
        <w:pStyle w:val="a8"/>
        <w:spacing w:after="0" w:line="240" w:lineRule="auto"/>
        <w:jc w:val="right"/>
        <w:rPr>
          <w:b w:val="0"/>
          <w:sz w:val="24"/>
          <w:szCs w:val="24"/>
        </w:rPr>
      </w:pPr>
      <w:proofErr w:type="spellStart"/>
      <w:r w:rsidRPr="002839B1">
        <w:rPr>
          <w:b w:val="0"/>
          <w:sz w:val="24"/>
          <w:szCs w:val="24"/>
        </w:rPr>
        <w:t>докл</w:t>
      </w:r>
      <w:proofErr w:type="spellEnd"/>
      <w:r w:rsidRPr="002839B1">
        <w:rPr>
          <w:b w:val="0"/>
          <w:sz w:val="24"/>
          <w:szCs w:val="24"/>
        </w:rPr>
        <w:t>. Т.Е.Бессонова</w:t>
      </w:r>
    </w:p>
    <w:p w:rsidR="0026152D" w:rsidRDefault="0026152D" w:rsidP="00133F64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p w:rsidR="0026152D" w:rsidRPr="00133F64" w:rsidRDefault="0026152D" w:rsidP="00133F64">
      <w:pPr>
        <w:pStyle w:val="a5"/>
        <w:jc w:val="right"/>
        <w:rPr>
          <w:lang w:eastAsia="ru-RU"/>
        </w:rPr>
      </w:pPr>
    </w:p>
    <w:p w:rsidR="00230114" w:rsidRDefault="00316591" w:rsidP="00133F64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248E" w:rsidRPr="00A86260" w:rsidRDefault="00291CB3" w:rsidP="000720A5">
      <w:pPr>
        <w:tabs>
          <w:tab w:val="left" w:pos="27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</w:rPr>
        <w:t xml:space="preserve"> </w:t>
      </w:r>
    </w:p>
    <w:p w:rsidR="00087147" w:rsidRPr="002F2C26" w:rsidRDefault="00B76C57" w:rsidP="002F2C26">
      <w:p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 </w:t>
      </w:r>
      <w:r w:rsidR="00316591">
        <w:rPr>
          <w:rFonts w:ascii="Times New Roman" w:hAnsi="Times New Roman" w:cs="Times New Roman"/>
        </w:rPr>
        <w:t>2</w:t>
      </w:r>
      <w:bookmarkStart w:id="0" w:name="_GoBack"/>
      <w:bookmarkEnd w:id="0"/>
      <w:r w:rsidR="002F2C26">
        <w:rPr>
          <w:rFonts w:ascii="Times New Roman" w:hAnsi="Times New Roman" w:cs="Times New Roman"/>
        </w:rPr>
        <w:t>. Разное</w:t>
      </w:r>
      <w:r w:rsidR="007F2529">
        <w:rPr>
          <w:rFonts w:ascii="Times New Roman" w:hAnsi="Times New Roman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8C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Секретарь территориальной избирательной комиссии Чердынского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447429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С.С.Расторгуева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2E73EF"/>
    <w:multiLevelType w:val="hybridMultilevel"/>
    <w:tmpl w:val="37320656"/>
    <w:lvl w:ilvl="0" w:tplc="45B237E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3600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0A5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3F64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5324"/>
    <w:rsid w:val="00226672"/>
    <w:rsid w:val="00230067"/>
    <w:rsid w:val="00230114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52D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39B1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1CB3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E0517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591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637B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5C93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3193"/>
    <w:rsid w:val="00745130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6130"/>
    <w:rsid w:val="00787003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24F4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2218"/>
    <w:rsid w:val="00923ADD"/>
    <w:rsid w:val="0092488C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620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4208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4AC6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2CC0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47F2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ABB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CB1"/>
    <w:rsid w:val="00C3363F"/>
    <w:rsid w:val="00C337F1"/>
    <w:rsid w:val="00C34BA0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6561"/>
    <w:rsid w:val="00CA7CE4"/>
    <w:rsid w:val="00CB020E"/>
    <w:rsid w:val="00CB06D0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4500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612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1F60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89D95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3</cp:revision>
  <cp:lastPrinted>2019-07-12T05:31:00Z</cp:lastPrinted>
  <dcterms:created xsi:type="dcterms:W3CDTF">2021-07-16T11:23:00Z</dcterms:created>
  <dcterms:modified xsi:type="dcterms:W3CDTF">2021-07-16T11:27:00Z</dcterms:modified>
</cp:coreProperties>
</file>