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7B3539">
        <w:rPr>
          <w:rFonts w:ascii="Times New Roman" w:hAnsi="Times New Roman" w:cs="Times New Roman"/>
          <w:sz w:val="24"/>
          <w:szCs w:val="24"/>
        </w:rPr>
        <w:t>№ 157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7B3539">
        <w:rPr>
          <w:rFonts w:ascii="Times New Roman" w:hAnsi="Times New Roman" w:cs="Times New Roman"/>
          <w:sz w:val="24"/>
          <w:szCs w:val="24"/>
        </w:rPr>
        <w:t>31.01.2022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6E0A41">
        <w:rPr>
          <w:rFonts w:ascii="Times New Roman" w:hAnsi="Times New Roman" w:cs="Times New Roman"/>
        </w:rPr>
        <w:t>17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76142C" w:rsidRPr="00E42FCF" w:rsidRDefault="007B3539" w:rsidP="007B3539">
      <w:pPr>
        <w:ind w:right="-108"/>
        <w:rPr>
          <w:rFonts w:ascii="Times New Roman" w:hAnsi="Times New Roman" w:cs="Times New Roman"/>
          <w:sz w:val="24"/>
          <w:szCs w:val="24"/>
        </w:rPr>
      </w:pPr>
      <w:r w:rsidRPr="00E42FCF">
        <w:rPr>
          <w:rFonts w:ascii="Times New Roman" w:hAnsi="Times New Roman" w:cs="Times New Roman"/>
          <w:sz w:val="24"/>
          <w:szCs w:val="24"/>
        </w:rPr>
        <w:t xml:space="preserve">1. </w:t>
      </w:r>
      <w:r w:rsidR="006E0A41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Pr="00E42FCF">
        <w:rPr>
          <w:rFonts w:ascii="Times New Roman" w:hAnsi="Times New Roman" w:cs="Times New Roman"/>
          <w:sz w:val="24"/>
          <w:szCs w:val="24"/>
        </w:rPr>
        <w:t>План</w:t>
      </w:r>
      <w:r w:rsidR="006E0A41">
        <w:rPr>
          <w:rFonts w:ascii="Times New Roman" w:hAnsi="Times New Roman" w:cs="Times New Roman"/>
          <w:sz w:val="24"/>
          <w:szCs w:val="24"/>
        </w:rPr>
        <w:t>а</w:t>
      </w:r>
      <w:r w:rsidRPr="00E42FCF">
        <w:rPr>
          <w:rFonts w:ascii="Times New Roman" w:hAnsi="Times New Roman" w:cs="Times New Roman"/>
          <w:sz w:val="24"/>
          <w:szCs w:val="24"/>
        </w:rPr>
        <w:t xml:space="preserve"> по развитию правовой и электоральной культуры участников избирательного процесса на 2022 год</w:t>
      </w:r>
      <w:r w:rsidR="001D2A49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Чердынского городского округа</w:t>
      </w:r>
      <w:bookmarkStart w:id="0" w:name="_GoBack"/>
      <w:bookmarkEnd w:id="0"/>
      <w:r w:rsidRPr="00E42FCF">
        <w:rPr>
          <w:rFonts w:ascii="Times New Roman" w:hAnsi="Times New Roman" w:cs="Times New Roman"/>
          <w:sz w:val="24"/>
          <w:szCs w:val="24"/>
        </w:rPr>
        <w:t>.</w:t>
      </w:r>
      <w:r w:rsidR="00555269" w:rsidRPr="00E42FCF">
        <w:rPr>
          <w:rFonts w:ascii="Times New Roman" w:hAnsi="Times New Roman" w:cs="Times New Roman"/>
          <w:sz w:val="24"/>
          <w:szCs w:val="24"/>
        </w:rPr>
        <w:t xml:space="preserve"> </w:t>
      </w:r>
      <w:r w:rsidR="007C1DC8" w:rsidRPr="00E42F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A86260" w:rsidRDefault="00B76C57" w:rsidP="0076142C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proofErr w:type="spellStart"/>
      <w:r w:rsidR="00394968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8B248E">
        <w:rPr>
          <w:rFonts w:ascii="Times New Roman" w:hAnsi="Times New Roman" w:cs="Times New Roman"/>
          <w:sz w:val="24"/>
          <w:szCs w:val="24"/>
        </w:rPr>
        <w:t xml:space="preserve">Т.Е.Бессонова </w:t>
      </w:r>
    </w:p>
    <w:p w:rsidR="00394968" w:rsidRDefault="00E42FCF" w:rsidP="0039496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6142C">
        <w:rPr>
          <w:rFonts w:ascii="Times New Roman" w:hAnsi="Times New Roman" w:cs="Times New Roman"/>
          <w:sz w:val="24"/>
          <w:szCs w:val="24"/>
        </w:rPr>
        <w:t>.</w:t>
      </w:r>
      <w:r w:rsidR="00394968">
        <w:rPr>
          <w:rFonts w:ascii="Times New Roman" w:hAnsi="Times New Roman" w:cs="Times New Roman"/>
          <w:sz w:val="24"/>
          <w:szCs w:val="24"/>
        </w:rPr>
        <w:t xml:space="preserve"> 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 w:rsidR="00447429">
        <w:rPr>
          <w:rFonts w:ascii="Times New Roman" w:hAnsi="Times New Roman" w:cs="Times New Roman"/>
          <w:sz w:val="24"/>
          <w:szCs w:val="24"/>
        </w:rPr>
        <w:t>январь.</w:t>
      </w:r>
    </w:p>
    <w:p w:rsidR="00394968" w:rsidRPr="00394968" w:rsidRDefault="00394968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394968" w:rsidRDefault="00E42FCF" w:rsidP="0039496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О плане работы территориальной избирательной комиссии Чердынского городского округа на </w:t>
      </w:r>
      <w:r w:rsidR="00447429">
        <w:rPr>
          <w:rFonts w:ascii="Times New Roman" w:hAnsi="Times New Roman" w:cs="Times New Roman"/>
          <w:sz w:val="24"/>
          <w:szCs w:val="24"/>
        </w:rPr>
        <w:t>февраль</w:t>
      </w:r>
      <w:r w:rsidR="00394968">
        <w:rPr>
          <w:rFonts w:ascii="Times New Roman" w:hAnsi="Times New Roman" w:cs="Times New Roman"/>
          <w:sz w:val="24"/>
          <w:szCs w:val="24"/>
        </w:rPr>
        <w:t>.</w:t>
      </w:r>
    </w:p>
    <w:p w:rsidR="00394968" w:rsidRPr="00394968" w:rsidRDefault="00394968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B248E" w:rsidRPr="00A86260" w:rsidRDefault="008B248E" w:rsidP="0076142C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E42FCF">
        <w:rPr>
          <w:rFonts w:ascii="Times New Roman" w:hAnsi="Times New Roman" w:cs="Times New Roman"/>
        </w:rPr>
        <w:t>4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353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С.С.Барсукова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7D52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5</cp:revision>
  <cp:lastPrinted>2019-07-12T05:31:00Z</cp:lastPrinted>
  <dcterms:created xsi:type="dcterms:W3CDTF">2022-01-26T10:40:00Z</dcterms:created>
  <dcterms:modified xsi:type="dcterms:W3CDTF">2022-01-28T06:53:00Z</dcterms:modified>
</cp:coreProperties>
</file>