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1733A">
        <w:rPr>
          <w:rFonts w:ascii="Times New Roman" w:hAnsi="Times New Roman" w:cs="Times New Roman"/>
          <w:sz w:val="24"/>
          <w:szCs w:val="24"/>
        </w:rPr>
        <w:t>№ 10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1733A">
        <w:rPr>
          <w:rFonts w:ascii="Times New Roman" w:hAnsi="Times New Roman" w:cs="Times New Roman"/>
          <w:sz w:val="24"/>
          <w:szCs w:val="24"/>
        </w:rPr>
        <w:t>29.06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F2335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61733A">
        <w:rPr>
          <w:rFonts w:ascii="Times New Roman" w:hAnsi="Times New Roman" w:cs="Times New Roman"/>
          <w:sz w:val="24"/>
          <w:szCs w:val="24"/>
        </w:rPr>
        <w:t>июнь.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61733A">
        <w:rPr>
          <w:rFonts w:ascii="Times New Roman" w:hAnsi="Times New Roman" w:cs="Times New Roman"/>
          <w:sz w:val="24"/>
          <w:szCs w:val="24"/>
        </w:rPr>
        <w:t>июль</w:t>
      </w:r>
      <w:r w:rsidR="0022476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Pr="00E813A4" w:rsidRDefault="00530389" w:rsidP="007D6E7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61733A" w:rsidRDefault="00F7181B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6AF">
        <w:rPr>
          <w:rFonts w:ascii="Times New Roman" w:hAnsi="Times New Roman" w:cs="Times New Roman"/>
          <w:sz w:val="24"/>
          <w:szCs w:val="24"/>
        </w:rPr>
        <w:t xml:space="preserve">.  </w:t>
      </w:r>
      <w:r w:rsidR="0061733A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 избирательного участка № 4206.</w:t>
      </w:r>
    </w:p>
    <w:p w:rsidR="0061733A" w:rsidRDefault="0061733A" w:rsidP="0061733A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докл.М.Ю.Вискунова</w:t>
      </w:r>
      <w:proofErr w:type="spellEnd"/>
      <w:proofErr w:type="gramEnd"/>
    </w:p>
    <w:p w:rsidR="0061733A" w:rsidRDefault="0061733A" w:rsidP="0061733A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1733A" w:rsidRDefault="0061733A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</w:t>
      </w:r>
    </w:p>
    <w:p w:rsidR="004976AF" w:rsidRPr="00394968" w:rsidRDefault="0061733A" w:rsidP="0061733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B101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2023-06-26T05:03:00Z</dcterms:created>
  <dcterms:modified xsi:type="dcterms:W3CDTF">2023-06-27T06:57:00Z</dcterms:modified>
</cp:coreProperties>
</file>