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020352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B65E8">
        <w:rPr>
          <w:rFonts w:ascii="Times New Roman" w:hAnsi="Times New Roman" w:cs="Times New Roman"/>
          <w:sz w:val="28"/>
          <w:szCs w:val="28"/>
        </w:rPr>
        <w:t xml:space="preserve">       </w:t>
      </w:r>
      <w:r w:rsidR="006B368E">
        <w:rPr>
          <w:rFonts w:ascii="Times New Roman" w:hAnsi="Times New Roman" w:cs="Times New Roman"/>
          <w:sz w:val="24"/>
          <w:szCs w:val="24"/>
        </w:rPr>
        <w:t>№ 52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368E">
        <w:rPr>
          <w:rFonts w:ascii="Times New Roman" w:hAnsi="Times New Roman" w:cs="Times New Roman"/>
          <w:sz w:val="24"/>
          <w:szCs w:val="24"/>
        </w:rPr>
        <w:t>29</w:t>
      </w:r>
      <w:r w:rsidR="00823916">
        <w:rPr>
          <w:rFonts w:ascii="Times New Roman" w:hAnsi="Times New Roman" w:cs="Times New Roman"/>
          <w:sz w:val="24"/>
          <w:szCs w:val="24"/>
        </w:rPr>
        <w:t>.08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2D91" w:rsidRPr="00AB65E8" w:rsidRDefault="00E70706" w:rsidP="00AB65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6B368E">
        <w:rPr>
          <w:rFonts w:ascii="Times New Roman" w:hAnsi="Times New Roman" w:cs="Times New Roman"/>
        </w:rPr>
        <w:t>14</w:t>
      </w:r>
      <w:r w:rsidR="002F67BB" w:rsidRPr="002F67BB">
        <w:rPr>
          <w:rFonts w:ascii="Times New Roman" w:hAnsi="Times New Roman" w:cs="Times New Roman"/>
        </w:rPr>
        <w:t xml:space="preserve"> </w:t>
      </w:r>
      <w:r w:rsidR="00107EFE">
        <w:rPr>
          <w:rFonts w:ascii="Times New Roman" w:hAnsi="Times New Roman" w:cs="Times New Roman"/>
        </w:rPr>
        <w:t>часов 0</w:t>
      </w:r>
      <w:r w:rsidR="00B913A1">
        <w:rPr>
          <w:rFonts w:ascii="Times New Roman" w:hAnsi="Times New Roman" w:cs="Times New Roman"/>
        </w:rPr>
        <w:t>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6B368E" w:rsidRPr="006B368E" w:rsidRDefault="00464E8F" w:rsidP="006B368E">
      <w:pPr>
        <w:pStyle w:val="ad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132D91">
        <w:rPr>
          <w:sz w:val="24"/>
          <w:szCs w:val="24"/>
        </w:rPr>
        <w:t xml:space="preserve">. </w:t>
      </w:r>
      <w:r w:rsidR="006B368E" w:rsidRPr="006B368E">
        <w:rPr>
          <w:sz w:val="24"/>
          <w:szCs w:val="24"/>
        </w:rPr>
        <w:t xml:space="preserve">О распределении избирательных бюллетеней для голосования на </w:t>
      </w:r>
      <w:r w:rsidR="00AB65E8">
        <w:rPr>
          <w:sz w:val="24"/>
          <w:szCs w:val="24"/>
        </w:rPr>
        <w:t>дополнительных выборах депутата</w:t>
      </w:r>
      <w:r w:rsidR="006B368E" w:rsidRPr="006B368E">
        <w:rPr>
          <w:sz w:val="24"/>
          <w:szCs w:val="24"/>
        </w:rPr>
        <w:t xml:space="preserve"> </w:t>
      </w:r>
      <w:r w:rsidR="00AB65E8">
        <w:rPr>
          <w:sz w:val="24"/>
          <w:szCs w:val="24"/>
        </w:rPr>
        <w:t>Законодательного Собрания</w:t>
      </w:r>
      <w:r w:rsidR="006B368E" w:rsidRPr="006B368E">
        <w:rPr>
          <w:sz w:val="24"/>
          <w:szCs w:val="24"/>
        </w:rPr>
        <w:t xml:space="preserve"> Пермского края </w:t>
      </w:r>
      <w:r w:rsidR="00AB65E8">
        <w:rPr>
          <w:sz w:val="24"/>
          <w:szCs w:val="24"/>
        </w:rPr>
        <w:t>четвёртого созыва по одномандатному избирательному округу № 12.</w:t>
      </w:r>
    </w:p>
    <w:p w:rsidR="00174ECF" w:rsidRPr="00174ECF" w:rsidRDefault="00AB65E8" w:rsidP="00174ECF">
      <w:pPr>
        <w:pStyle w:val="a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C2BA4" w:rsidRDefault="008C2BA4" w:rsidP="00174ECF">
      <w:pPr>
        <w:pStyle w:val="ad"/>
        <w:jc w:val="both"/>
        <w:rPr>
          <w:sz w:val="24"/>
          <w:szCs w:val="24"/>
        </w:rPr>
      </w:pPr>
      <w:r>
        <w:rPr>
          <w:rFonts w:ascii="Times New Roman CYR" w:hAnsi="Times New Roman CYR"/>
        </w:rPr>
        <w:t xml:space="preserve">   </w:t>
      </w:r>
      <w:r w:rsidR="00174ECF">
        <w:rPr>
          <w:rFonts w:ascii="Times New Roman CYR" w:hAnsi="Times New Roman CYR"/>
        </w:rPr>
        <w:t xml:space="preserve">                                                                                                     </w:t>
      </w:r>
      <w:r w:rsidR="00AB65E8">
        <w:rPr>
          <w:rFonts w:ascii="Times New Roman CYR" w:hAnsi="Times New Roman CYR"/>
        </w:rPr>
        <w:t xml:space="preserve"> </w:t>
      </w:r>
      <w:proofErr w:type="spellStart"/>
      <w:proofErr w:type="gramStart"/>
      <w:r>
        <w:rPr>
          <w:sz w:val="24"/>
          <w:szCs w:val="24"/>
        </w:rPr>
        <w:t>докл.Т.Е.Бессонова</w:t>
      </w:r>
      <w:proofErr w:type="spellEnd"/>
      <w:proofErr w:type="gramEnd"/>
      <w:r>
        <w:rPr>
          <w:sz w:val="24"/>
          <w:szCs w:val="24"/>
        </w:rPr>
        <w:t xml:space="preserve"> </w:t>
      </w:r>
    </w:p>
    <w:p w:rsidR="006B368E" w:rsidRPr="006B368E" w:rsidRDefault="00823916" w:rsidP="006B368E">
      <w:pPr>
        <w:pStyle w:val="a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6B368E" w:rsidRPr="006B368E">
        <w:rPr>
          <w:sz w:val="24"/>
          <w:szCs w:val="24"/>
        </w:rPr>
        <w:t>О распределении избирательных бюллетеней для голосования на   выборах депутатов Думы Чердынского городского округа Пермского края по одномандатным избирательным округам</w:t>
      </w:r>
      <w:bookmarkStart w:id="0" w:name="_GoBack"/>
      <w:bookmarkEnd w:id="0"/>
    </w:p>
    <w:p w:rsidR="00174ECF" w:rsidRPr="00174ECF" w:rsidRDefault="00174ECF" w:rsidP="0096520E">
      <w:pPr>
        <w:pStyle w:val="ad"/>
        <w:jc w:val="both"/>
        <w:rPr>
          <w:sz w:val="22"/>
          <w:szCs w:val="22"/>
        </w:rPr>
      </w:pPr>
    </w:p>
    <w:p w:rsidR="000958AE" w:rsidRDefault="000958AE" w:rsidP="0096520E">
      <w:pPr>
        <w:pStyle w:val="ad"/>
        <w:jc w:val="right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докл.Т.Е.Бессонова</w:t>
      </w:r>
      <w:proofErr w:type="spellEnd"/>
      <w:proofErr w:type="gramEnd"/>
      <w:r>
        <w:rPr>
          <w:sz w:val="24"/>
          <w:szCs w:val="24"/>
        </w:rPr>
        <w:t xml:space="preserve"> </w:t>
      </w:r>
    </w:p>
    <w:p w:rsidR="00266CC2" w:rsidRDefault="006B368E" w:rsidP="00266CC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352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58AE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07EFE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D91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258F"/>
    <w:rsid w:val="00173CFD"/>
    <w:rsid w:val="00174ECF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1FC5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6CC2"/>
    <w:rsid w:val="0026755B"/>
    <w:rsid w:val="0026761B"/>
    <w:rsid w:val="00267C6D"/>
    <w:rsid w:val="00270FCD"/>
    <w:rsid w:val="002716E8"/>
    <w:rsid w:val="002717B1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6D9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07BF3"/>
    <w:rsid w:val="003132A3"/>
    <w:rsid w:val="00313408"/>
    <w:rsid w:val="00313D32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816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5A69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E8F"/>
    <w:rsid w:val="00464F36"/>
    <w:rsid w:val="00464F9A"/>
    <w:rsid w:val="00465462"/>
    <w:rsid w:val="0046655A"/>
    <w:rsid w:val="00470469"/>
    <w:rsid w:val="00470888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3F7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4DD8"/>
    <w:rsid w:val="004F6A19"/>
    <w:rsid w:val="0050157E"/>
    <w:rsid w:val="00502937"/>
    <w:rsid w:val="00502DCC"/>
    <w:rsid w:val="005049B0"/>
    <w:rsid w:val="0050557F"/>
    <w:rsid w:val="00507C01"/>
    <w:rsid w:val="005116E2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0B8E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4D5F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368E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178D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807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3FBC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3916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51A6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2BA4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3B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520E"/>
    <w:rsid w:val="009666F0"/>
    <w:rsid w:val="009667DB"/>
    <w:rsid w:val="00966FB3"/>
    <w:rsid w:val="00967179"/>
    <w:rsid w:val="0096772D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252A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124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66C9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4E1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67BE3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3CBC"/>
    <w:rsid w:val="00AB48F5"/>
    <w:rsid w:val="00AB563C"/>
    <w:rsid w:val="00AB65E8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2E34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6826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86411"/>
    <w:rsid w:val="00B901E8"/>
    <w:rsid w:val="00B90722"/>
    <w:rsid w:val="00B90D5F"/>
    <w:rsid w:val="00B912EA"/>
    <w:rsid w:val="00B913A1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5CA5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CD6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273A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A9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16649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36969"/>
    <w:rsid w:val="00D414EF"/>
    <w:rsid w:val="00D42790"/>
    <w:rsid w:val="00D449E2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27D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336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7FA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143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0903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51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4E6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2B4B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0D99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A2579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">
    <w:name w:val="Body Text Indent"/>
    <w:basedOn w:val="a"/>
    <w:link w:val="af0"/>
    <w:uiPriority w:val="99"/>
    <w:unhideWhenUsed/>
    <w:rsid w:val="00550B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550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2024-08-28T12:50:00Z</dcterms:created>
  <dcterms:modified xsi:type="dcterms:W3CDTF">2024-08-28T12:53:00Z</dcterms:modified>
</cp:coreProperties>
</file>