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7632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0A4FF4">
        <w:rPr>
          <w:rFonts w:ascii="Times New Roman" w:hAnsi="Times New Roman" w:cs="Times New Roman"/>
          <w:sz w:val="24"/>
          <w:szCs w:val="24"/>
        </w:rPr>
        <w:t>№ 93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2C1284">
        <w:rPr>
          <w:rFonts w:ascii="Times New Roman" w:hAnsi="Times New Roman" w:cs="Times New Roman"/>
          <w:sz w:val="24"/>
          <w:szCs w:val="24"/>
        </w:rPr>
        <w:t>2</w:t>
      </w:r>
      <w:r w:rsidR="000A4FF4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E9740E">
        <w:rPr>
          <w:rFonts w:ascii="Times New Roman" w:hAnsi="Times New Roman" w:cs="Times New Roman"/>
          <w:sz w:val="24"/>
          <w:szCs w:val="24"/>
        </w:rPr>
        <w:t>.07</w:t>
      </w:r>
      <w:r w:rsidR="00763277">
        <w:rPr>
          <w:rFonts w:ascii="Times New Roman" w:hAnsi="Times New Roman" w:cs="Times New Roman"/>
          <w:sz w:val="24"/>
          <w:szCs w:val="24"/>
        </w:rPr>
        <w:t>.2026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394968" w:rsidRPr="00763277" w:rsidRDefault="00E70706" w:rsidP="00763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486A01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0A4FF4" w:rsidRDefault="00763277" w:rsidP="000A4FF4">
      <w:pPr>
        <w:jc w:val="both"/>
        <w:rPr>
          <w:rFonts w:ascii="Times New Roman" w:hAnsi="Times New Roman" w:cs="Times New Roman"/>
          <w:szCs w:val="28"/>
        </w:rPr>
      </w:pPr>
      <w:r w:rsidRPr="000A4FF4">
        <w:rPr>
          <w:rFonts w:ascii="Times New Roman" w:hAnsi="Times New Roman" w:cs="Times New Roman"/>
          <w:szCs w:val="28"/>
        </w:rPr>
        <w:t xml:space="preserve"> </w:t>
      </w:r>
    </w:p>
    <w:p w:rsidR="000A4FF4" w:rsidRPr="000A4FF4" w:rsidRDefault="00763277" w:rsidP="000A4FF4">
      <w:pPr>
        <w:suppressAutoHyphens/>
        <w:jc w:val="both"/>
        <w:rPr>
          <w:rFonts w:ascii="Times New Roman" w:hAnsi="Times New Roman" w:cs="Times New Roman"/>
          <w:szCs w:val="28"/>
        </w:rPr>
      </w:pPr>
      <w:r w:rsidRPr="000A4FF4">
        <w:rPr>
          <w:rFonts w:ascii="Times New Roman" w:hAnsi="Times New Roman" w:cs="Times New Roman"/>
        </w:rPr>
        <w:t xml:space="preserve">1. </w:t>
      </w:r>
      <w:r w:rsidR="000A4FF4" w:rsidRPr="000A4FF4">
        <w:rPr>
          <w:rFonts w:ascii="Times New Roman" w:hAnsi="Times New Roman" w:cs="Times New Roman"/>
        </w:rPr>
        <w:t xml:space="preserve">Об извещении о выявленных недостатках в документах, представленных кандидатом в </w:t>
      </w:r>
      <w:r w:rsidR="000A4FF4" w:rsidRPr="000A4FF4">
        <w:rPr>
          <w:rFonts w:ascii="Times New Roman" w:hAnsi="Times New Roman" w:cs="Times New Roman"/>
          <w:szCs w:val="28"/>
        </w:rPr>
        <w:t xml:space="preserve">депутаты Законодательного Собрания Пермского края пятого созыва </w:t>
      </w:r>
      <w:proofErr w:type="spellStart"/>
      <w:r w:rsidR="000A4FF4" w:rsidRPr="000A4FF4">
        <w:rPr>
          <w:rFonts w:ascii="Times New Roman" w:hAnsi="Times New Roman" w:cs="Times New Roman"/>
          <w:szCs w:val="28"/>
        </w:rPr>
        <w:t>Бутымова</w:t>
      </w:r>
      <w:proofErr w:type="spellEnd"/>
      <w:r w:rsidR="000A4FF4" w:rsidRPr="000A4FF4">
        <w:rPr>
          <w:rFonts w:ascii="Times New Roman" w:hAnsi="Times New Roman" w:cs="Times New Roman"/>
          <w:szCs w:val="28"/>
        </w:rPr>
        <w:t xml:space="preserve"> Ивана Владимировича, выдвинутым избирательным объединением «КПРФ</w:t>
      </w:r>
      <w:r w:rsidR="000A4FF4">
        <w:rPr>
          <w:rFonts w:ascii="Times New Roman" w:hAnsi="Times New Roman" w:cs="Times New Roman"/>
          <w:szCs w:val="28"/>
        </w:rPr>
        <w:t xml:space="preserve"> </w:t>
      </w:r>
      <w:r w:rsidR="000A4FF4" w:rsidRPr="000A4FF4">
        <w:rPr>
          <w:rFonts w:ascii="Times New Roman" w:hAnsi="Times New Roman" w:cs="Times New Roman"/>
          <w:szCs w:val="28"/>
        </w:rPr>
        <w:t>-</w:t>
      </w:r>
      <w:r w:rsidR="000A4FF4">
        <w:rPr>
          <w:rFonts w:ascii="Times New Roman" w:hAnsi="Times New Roman" w:cs="Times New Roman"/>
          <w:szCs w:val="28"/>
        </w:rPr>
        <w:t xml:space="preserve"> </w:t>
      </w:r>
      <w:r w:rsidR="000A4FF4" w:rsidRPr="000A4FF4">
        <w:rPr>
          <w:rFonts w:ascii="Times New Roman" w:hAnsi="Times New Roman" w:cs="Times New Roman"/>
          <w:szCs w:val="28"/>
        </w:rPr>
        <w:t>ПЕРМСКОЕ КРАЕВОЕ ОТДЕЛЕНИЕ политической партии КОММУНИСТИЧЕСКАЯ ПАРТИЯ РОССИЙСКОЙ ФЕДЕРАЦИИ»</w:t>
      </w:r>
      <w:r w:rsidR="000A4FF4">
        <w:rPr>
          <w:rFonts w:ascii="Times New Roman" w:hAnsi="Times New Roman" w:cs="Times New Roman"/>
          <w:szCs w:val="28"/>
        </w:rPr>
        <w:t xml:space="preserve"> </w:t>
      </w:r>
      <w:r w:rsidR="000A4FF4" w:rsidRPr="000A4FF4">
        <w:rPr>
          <w:rFonts w:ascii="Times New Roman" w:hAnsi="Times New Roman" w:cs="Times New Roman"/>
          <w:szCs w:val="28"/>
        </w:rPr>
        <w:t xml:space="preserve">по одномандатному избирательному округу № 12 </w:t>
      </w:r>
    </w:p>
    <w:p w:rsidR="00AF0250" w:rsidRPr="00381973" w:rsidRDefault="00784DCD" w:rsidP="000A4FF4">
      <w:pPr>
        <w:suppressAutoHyphens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763277" w:rsidRPr="00486A01" w:rsidRDefault="002C1284" w:rsidP="00486A0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4FF4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1284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103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6A01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2F26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0F0"/>
    <w:rsid w:val="005B1100"/>
    <w:rsid w:val="005B1C6E"/>
    <w:rsid w:val="005B2170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04C6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A6FDC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3277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4AD6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0D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9740E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2</cp:revision>
  <cp:lastPrinted>2019-07-12T05:31:00Z</cp:lastPrinted>
  <dcterms:created xsi:type="dcterms:W3CDTF">2026-07-21T10:48:00Z</dcterms:created>
  <dcterms:modified xsi:type="dcterms:W3CDTF">2026-07-21T10:48:00Z</dcterms:modified>
</cp:coreProperties>
</file>